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42E7" w:rsidRDefault="007442E7" w:rsidP="00E1733F">
      <w:pPr>
        <w:spacing w:line="480" w:lineRule="auto"/>
        <w:rPr>
          <w:rFonts w:ascii="Times New Roman" w:hAnsi="Times New Roman" w:cs="Times New Roman"/>
          <w:b/>
          <w:sz w:val="24"/>
          <w:szCs w:val="24"/>
        </w:rPr>
      </w:pPr>
      <w:bookmarkStart w:id="0" w:name="_GoBack"/>
      <w:bookmarkEnd w:id="0"/>
    </w:p>
    <w:p w:rsidR="007442E7" w:rsidRPr="00E1733F" w:rsidRDefault="00E1733F" w:rsidP="00E1733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Reflection on Communication Styles</w:t>
      </w:r>
    </w:p>
    <w:p w:rsidR="007442E7" w:rsidRDefault="007442E7" w:rsidP="007442E7">
      <w:pPr>
        <w:spacing w:line="480" w:lineRule="auto"/>
        <w:jc w:val="center"/>
        <w:rPr>
          <w:rFonts w:ascii="Times New Roman" w:hAnsi="Times New Roman" w:cs="Times New Roman"/>
          <w:sz w:val="24"/>
          <w:szCs w:val="24"/>
        </w:rPr>
      </w:pPr>
    </w:p>
    <w:p w:rsidR="007442E7" w:rsidRDefault="007442E7" w:rsidP="007442E7">
      <w:pPr>
        <w:spacing w:line="480" w:lineRule="auto"/>
        <w:jc w:val="center"/>
        <w:rPr>
          <w:rFonts w:ascii="Times New Roman" w:hAnsi="Times New Roman" w:cs="Times New Roman"/>
          <w:sz w:val="24"/>
          <w:szCs w:val="24"/>
        </w:rPr>
      </w:pPr>
    </w:p>
    <w:p w:rsidR="007442E7" w:rsidRPr="007442E7" w:rsidRDefault="007442E7" w:rsidP="007442E7">
      <w:pPr>
        <w:spacing w:line="480" w:lineRule="auto"/>
        <w:jc w:val="center"/>
        <w:rPr>
          <w:rFonts w:ascii="Times New Roman" w:hAnsi="Times New Roman" w:cs="Times New Roman"/>
          <w:sz w:val="24"/>
          <w:szCs w:val="24"/>
        </w:rPr>
      </w:pPr>
      <w:r w:rsidRPr="007442E7">
        <w:rPr>
          <w:rFonts w:ascii="Times New Roman" w:hAnsi="Times New Roman" w:cs="Times New Roman"/>
          <w:sz w:val="24"/>
          <w:szCs w:val="24"/>
        </w:rPr>
        <w:t>Student’s Name</w:t>
      </w:r>
    </w:p>
    <w:p w:rsidR="007442E7" w:rsidRPr="007442E7" w:rsidRDefault="007442E7" w:rsidP="007442E7">
      <w:pPr>
        <w:spacing w:line="480" w:lineRule="auto"/>
        <w:jc w:val="center"/>
        <w:rPr>
          <w:rFonts w:ascii="Times New Roman" w:hAnsi="Times New Roman" w:cs="Times New Roman"/>
          <w:sz w:val="24"/>
          <w:szCs w:val="24"/>
        </w:rPr>
      </w:pPr>
      <w:r w:rsidRPr="007442E7">
        <w:rPr>
          <w:rFonts w:ascii="Times New Roman" w:hAnsi="Times New Roman" w:cs="Times New Roman"/>
          <w:sz w:val="24"/>
          <w:szCs w:val="24"/>
        </w:rPr>
        <w:t>Institution of Affiliation</w:t>
      </w:r>
    </w:p>
    <w:p w:rsidR="007442E7" w:rsidRPr="007442E7" w:rsidRDefault="007442E7" w:rsidP="007442E7">
      <w:pPr>
        <w:spacing w:line="480" w:lineRule="auto"/>
        <w:jc w:val="center"/>
        <w:rPr>
          <w:rFonts w:ascii="Times New Roman" w:hAnsi="Times New Roman" w:cs="Times New Roman"/>
          <w:sz w:val="24"/>
          <w:szCs w:val="24"/>
        </w:rPr>
      </w:pPr>
      <w:r w:rsidRPr="007442E7">
        <w:rPr>
          <w:rFonts w:ascii="Times New Roman" w:hAnsi="Times New Roman" w:cs="Times New Roman"/>
          <w:sz w:val="24"/>
          <w:szCs w:val="24"/>
        </w:rPr>
        <w:t>Course Code and Name</w:t>
      </w:r>
    </w:p>
    <w:p w:rsidR="007442E7" w:rsidRPr="007442E7" w:rsidRDefault="007442E7" w:rsidP="007442E7">
      <w:pPr>
        <w:spacing w:line="480" w:lineRule="auto"/>
        <w:jc w:val="center"/>
        <w:rPr>
          <w:rFonts w:ascii="Times New Roman" w:hAnsi="Times New Roman" w:cs="Times New Roman"/>
          <w:sz w:val="24"/>
          <w:szCs w:val="24"/>
        </w:rPr>
      </w:pPr>
      <w:r w:rsidRPr="007442E7">
        <w:rPr>
          <w:rFonts w:ascii="Times New Roman" w:hAnsi="Times New Roman" w:cs="Times New Roman"/>
          <w:sz w:val="24"/>
          <w:szCs w:val="24"/>
        </w:rPr>
        <w:t>Professor</w:t>
      </w:r>
    </w:p>
    <w:p w:rsidR="007442E7" w:rsidRPr="007442E7" w:rsidRDefault="007442E7" w:rsidP="007442E7">
      <w:pPr>
        <w:spacing w:line="480" w:lineRule="auto"/>
        <w:jc w:val="center"/>
        <w:rPr>
          <w:rFonts w:ascii="Times New Roman" w:hAnsi="Times New Roman" w:cs="Times New Roman"/>
          <w:sz w:val="24"/>
          <w:szCs w:val="24"/>
        </w:rPr>
      </w:pPr>
      <w:r w:rsidRPr="007442E7">
        <w:rPr>
          <w:rFonts w:ascii="Times New Roman" w:hAnsi="Times New Roman" w:cs="Times New Roman"/>
          <w:sz w:val="24"/>
          <w:szCs w:val="24"/>
        </w:rPr>
        <w:t>Date</w:t>
      </w:r>
    </w:p>
    <w:p w:rsidR="007442E7" w:rsidRDefault="007442E7">
      <w:pPr>
        <w:rPr>
          <w:rFonts w:ascii="Times New Roman" w:hAnsi="Times New Roman" w:cs="Times New Roman"/>
          <w:sz w:val="24"/>
          <w:szCs w:val="24"/>
        </w:rPr>
      </w:pPr>
      <w:r>
        <w:rPr>
          <w:rFonts w:ascii="Times New Roman" w:hAnsi="Times New Roman" w:cs="Times New Roman"/>
          <w:sz w:val="24"/>
          <w:szCs w:val="24"/>
        </w:rPr>
        <w:br w:type="page"/>
      </w:r>
    </w:p>
    <w:p w:rsidR="00E1733F" w:rsidRPr="00E1733F" w:rsidRDefault="00E1733F" w:rsidP="00E1733F">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Reflection on Communication Styles</w:t>
      </w:r>
    </w:p>
    <w:p w:rsidR="004864FF" w:rsidRPr="00E1733F" w:rsidRDefault="004864FF" w:rsidP="00E1733F">
      <w:pPr>
        <w:spacing w:line="480" w:lineRule="auto"/>
        <w:jc w:val="center"/>
        <w:rPr>
          <w:rFonts w:ascii="Times New Roman" w:hAnsi="Times New Roman" w:cs="Times New Roman"/>
          <w:sz w:val="24"/>
          <w:szCs w:val="24"/>
        </w:rPr>
      </w:pPr>
      <w:r w:rsidRPr="00E1733F">
        <w:rPr>
          <w:rFonts w:ascii="Times New Roman" w:hAnsi="Times New Roman" w:cs="Times New Roman"/>
          <w:b/>
          <w:sz w:val="24"/>
          <w:szCs w:val="24"/>
        </w:rPr>
        <w:t>Summary</w:t>
      </w:r>
    </w:p>
    <w:p w:rsidR="004559A7" w:rsidRPr="007442E7" w:rsidRDefault="004559A7" w:rsidP="007442E7">
      <w:pPr>
        <w:spacing w:line="480" w:lineRule="auto"/>
        <w:ind w:firstLine="720"/>
        <w:rPr>
          <w:rFonts w:ascii="Times New Roman" w:hAnsi="Times New Roman" w:cs="Times New Roman"/>
          <w:sz w:val="24"/>
          <w:szCs w:val="24"/>
        </w:rPr>
      </w:pPr>
      <w:r w:rsidRPr="007442E7">
        <w:rPr>
          <w:rFonts w:ascii="Times New Roman" w:hAnsi="Times New Roman" w:cs="Times New Roman"/>
          <w:sz w:val="24"/>
          <w:szCs w:val="24"/>
        </w:rPr>
        <w:t xml:space="preserve">The interaction was between two healthcare professionals about the follow up treatment of a patient with cancer. The two healthcare professionals included a consultant pathologist and a resident medical officer. The interaction took place in the context of inpatient care setup in the hospital. </w:t>
      </w:r>
    </w:p>
    <w:p w:rsidR="004864FF" w:rsidRPr="00E1733F" w:rsidRDefault="004864FF" w:rsidP="00E1733F">
      <w:pPr>
        <w:spacing w:line="480" w:lineRule="auto"/>
        <w:jc w:val="center"/>
        <w:rPr>
          <w:rFonts w:ascii="Times New Roman" w:hAnsi="Times New Roman" w:cs="Times New Roman"/>
          <w:b/>
          <w:sz w:val="24"/>
          <w:szCs w:val="24"/>
        </w:rPr>
      </w:pPr>
      <w:r w:rsidRPr="00E1733F">
        <w:rPr>
          <w:rFonts w:ascii="Times New Roman" w:hAnsi="Times New Roman" w:cs="Times New Roman"/>
          <w:b/>
          <w:sz w:val="24"/>
          <w:szCs w:val="24"/>
        </w:rPr>
        <w:t>Reflection</w:t>
      </w:r>
    </w:p>
    <w:p w:rsidR="004864FF" w:rsidRPr="007442E7" w:rsidRDefault="004559A7" w:rsidP="007442E7">
      <w:pPr>
        <w:spacing w:line="480" w:lineRule="auto"/>
        <w:ind w:firstLine="720"/>
        <w:rPr>
          <w:rFonts w:ascii="Times New Roman" w:hAnsi="Times New Roman" w:cs="Times New Roman"/>
          <w:sz w:val="24"/>
          <w:szCs w:val="24"/>
        </w:rPr>
      </w:pPr>
      <w:r w:rsidRPr="007442E7">
        <w:rPr>
          <w:rFonts w:ascii="Times New Roman" w:hAnsi="Times New Roman" w:cs="Times New Roman"/>
          <w:sz w:val="24"/>
          <w:szCs w:val="24"/>
        </w:rPr>
        <w:t>The interaction was respectful with the two parties addressing each other by their rightful titles. They did not use terminologies to degrade each other and their patients with no use of any inappropriate jokes. The two individuals witnessed demonstrated professionalism by addressing each other appropriately as per their titles and by not straying away from the subject matter to converse about any other irrelevant details. There dressing indicated professionalism appropriate to the setting</w:t>
      </w:r>
      <w:r w:rsidR="00447CA3" w:rsidRPr="007442E7">
        <w:rPr>
          <w:rFonts w:ascii="Times New Roman" w:hAnsi="Times New Roman" w:cs="Times New Roman"/>
          <w:sz w:val="24"/>
          <w:szCs w:val="24"/>
        </w:rPr>
        <w:t xml:space="preserve"> </w:t>
      </w:r>
      <w:r w:rsidRPr="007442E7">
        <w:rPr>
          <w:rFonts w:ascii="Times New Roman" w:hAnsi="Times New Roman" w:cs="Times New Roman"/>
          <w:sz w:val="24"/>
          <w:szCs w:val="24"/>
        </w:rPr>
        <w:t xml:space="preserve">with the pathologist dressed in an official suit without the coat and had a lab coat over his clothes while the resident medical officer was in their scrubs </w:t>
      </w:r>
      <w:r w:rsidR="004864FF" w:rsidRPr="007442E7">
        <w:rPr>
          <w:rFonts w:ascii="Times New Roman" w:hAnsi="Times New Roman" w:cs="Times New Roman"/>
          <w:sz w:val="24"/>
          <w:szCs w:val="24"/>
        </w:rPr>
        <w:t xml:space="preserve">and had on him </w:t>
      </w:r>
      <w:r w:rsidRPr="007442E7">
        <w:rPr>
          <w:rFonts w:ascii="Times New Roman" w:hAnsi="Times New Roman" w:cs="Times New Roman"/>
          <w:sz w:val="24"/>
          <w:szCs w:val="24"/>
        </w:rPr>
        <w:t xml:space="preserve">the </w:t>
      </w:r>
      <w:r w:rsidR="004864FF" w:rsidRPr="007442E7">
        <w:rPr>
          <w:rFonts w:ascii="Times New Roman" w:hAnsi="Times New Roman" w:cs="Times New Roman"/>
          <w:sz w:val="24"/>
          <w:szCs w:val="24"/>
        </w:rPr>
        <w:t>necessary</w:t>
      </w:r>
      <w:r w:rsidRPr="007442E7">
        <w:rPr>
          <w:rFonts w:ascii="Times New Roman" w:hAnsi="Times New Roman" w:cs="Times New Roman"/>
          <w:sz w:val="24"/>
          <w:szCs w:val="24"/>
        </w:rPr>
        <w:t xml:space="preserve"> medical equipment </w:t>
      </w:r>
      <w:r w:rsidR="00447CA3" w:rsidRPr="007442E7">
        <w:rPr>
          <w:rFonts w:ascii="Times New Roman" w:hAnsi="Times New Roman" w:cs="Times New Roman"/>
          <w:sz w:val="24"/>
          <w:szCs w:val="24"/>
        </w:rPr>
        <w:t>needed for basic</w:t>
      </w:r>
      <w:r w:rsidR="004864FF" w:rsidRPr="007442E7">
        <w:rPr>
          <w:rFonts w:ascii="Times New Roman" w:hAnsi="Times New Roman" w:cs="Times New Roman"/>
          <w:sz w:val="24"/>
          <w:szCs w:val="24"/>
        </w:rPr>
        <w:t xml:space="preserve"> </w:t>
      </w:r>
      <w:r w:rsidRPr="007442E7">
        <w:rPr>
          <w:rFonts w:ascii="Times New Roman" w:hAnsi="Times New Roman" w:cs="Times New Roman"/>
          <w:sz w:val="24"/>
          <w:szCs w:val="24"/>
        </w:rPr>
        <w:t>p</w:t>
      </w:r>
      <w:r w:rsidR="00447CA3" w:rsidRPr="007442E7">
        <w:rPr>
          <w:rFonts w:ascii="Times New Roman" w:hAnsi="Times New Roman" w:cs="Times New Roman"/>
          <w:sz w:val="24"/>
          <w:szCs w:val="24"/>
        </w:rPr>
        <w:t>atient care. The two professionals</w:t>
      </w:r>
      <w:r w:rsidRPr="007442E7">
        <w:rPr>
          <w:rFonts w:ascii="Times New Roman" w:hAnsi="Times New Roman" w:cs="Times New Roman"/>
          <w:sz w:val="24"/>
          <w:szCs w:val="24"/>
        </w:rPr>
        <w:t xml:space="preserve"> demonstrated accountability by recording their findings in all the steps of the patient care</w:t>
      </w:r>
      <w:r w:rsidR="004864FF" w:rsidRPr="007442E7">
        <w:rPr>
          <w:rFonts w:ascii="Times New Roman" w:hAnsi="Times New Roman" w:cs="Times New Roman"/>
          <w:sz w:val="24"/>
          <w:szCs w:val="24"/>
        </w:rPr>
        <w:t>,</w:t>
      </w:r>
      <w:r w:rsidRPr="007442E7">
        <w:rPr>
          <w:rFonts w:ascii="Times New Roman" w:hAnsi="Times New Roman" w:cs="Times New Roman"/>
          <w:sz w:val="24"/>
          <w:szCs w:val="24"/>
        </w:rPr>
        <w:t xml:space="preserve"> and had </w:t>
      </w:r>
      <w:r w:rsidR="004864FF" w:rsidRPr="007442E7">
        <w:rPr>
          <w:rFonts w:ascii="Times New Roman" w:hAnsi="Times New Roman" w:cs="Times New Roman"/>
          <w:sz w:val="24"/>
          <w:szCs w:val="24"/>
        </w:rPr>
        <w:t xml:space="preserve">and consulted their patient care manuals to ensure that followed all the necessary protocols in the treatment options of the patient. Yes, the healthcare professionals were effective in their communication. They employed both verbal and non-verbal cues of effective communication in addition to supplementing their message by written accounts of what they were planning to do as part of the patient care. </w:t>
      </w:r>
    </w:p>
    <w:p w:rsidR="004864FF" w:rsidRPr="007442E7" w:rsidRDefault="004864FF" w:rsidP="007442E7">
      <w:pPr>
        <w:spacing w:line="480" w:lineRule="auto"/>
        <w:ind w:firstLine="720"/>
        <w:rPr>
          <w:rFonts w:ascii="Times New Roman" w:hAnsi="Times New Roman" w:cs="Times New Roman"/>
          <w:sz w:val="24"/>
          <w:szCs w:val="24"/>
        </w:rPr>
      </w:pPr>
      <w:r w:rsidRPr="007442E7">
        <w:rPr>
          <w:rFonts w:ascii="Times New Roman" w:hAnsi="Times New Roman" w:cs="Times New Roman"/>
          <w:sz w:val="24"/>
          <w:szCs w:val="24"/>
        </w:rPr>
        <w:lastRenderedPageBreak/>
        <w:t xml:space="preserve">This experience can be used to help me in my nursing practice by informing my communication skills within the professional context. Drawing for this experience and its associated lessons to be learnt, I </w:t>
      </w:r>
      <w:r w:rsidR="00447CA3" w:rsidRPr="007442E7">
        <w:rPr>
          <w:rFonts w:ascii="Times New Roman" w:hAnsi="Times New Roman" w:cs="Times New Roman"/>
          <w:sz w:val="24"/>
          <w:szCs w:val="24"/>
        </w:rPr>
        <w:t>am now aware of</w:t>
      </w:r>
      <w:r w:rsidRPr="007442E7">
        <w:rPr>
          <w:rFonts w:ascii="Times New Roman" w:hAnsi="Times New Roman" w:cs="Times New Roman"/>
          <w:sz w:val="24"/>
          <w:szCs w:val="24"/>
        </w:rPr>
        <w:t xml:space="preserve"> what is expected of me as a healthcare professional in terms of ensuring that I uphold and demonstrate professionalism in communicating with my fellow healthcare professionals.</w:t>
      </w:r>
    </w:p>
    <w:sectPr w:rsidR="004864FF" w:rsidRPr="007442E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69CE" w:rsidRDefault="005469CE" w:rsidP="007442E7">
      <w:pPr>
        <w:spacing w:after="0" w:line="240" w:lineRule="auto"/>
      </w:pPr>
      <w:r>
        <w:separator/>
      </w:r>
    </w:p>
  </w:endnote>
  <w:endnote w:type="continuationSeparator" w:id="0">
    <w:p w:rsidR="005469CE" w:rsidRDefault="005469CE" w:rsidP="007442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69CE" w:rsidRDefault="005469CE" w:rsidP="007442E7">
      <w:pPr>
        <w:spacing w:after="0" w:line="240" w:lineRule="auto"/>
      </w:pPr>
      <w:r>
        <w:separator/>
      </w:r>
    </w:p>
  </w:footnote>
  <w:footnote w:type="continuationSeparator" w:id="0">
    <w:p w:rsidR="005469CE" w:rsidRDefault="005469CE" w:rsidP="007442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6550827"/>
      <w:docPartObj>
        <w:docPartGallery w:val="Page Numbers (Top of Page)"/>
        <w:docPartUnique/>
      </w:docPartObj>
    </w:sdtPr>
    <w:sdtEndPr>
      <w:rPr>
        <w:noProof/>
      </w:rPr>
    </w:sdtEndPr>
    <w:sdtContent>
      <w:p w:rsidR="007442E7" w:rsidRDefault="007442E7">
        <w:pPr>
          <w:pStyle w:val="Header"/>
          <w:jc w:val="right"/>
        </w:pPr>
        <w:r>
          <w:fldChar w:fldCharType="begin"/>
        </w:r>
        <w:r>
          <w:instrText xml:space="preserve"> PAGE   \* MERGEFORMAT </w:instrText>
        </w:r>
        <w:r>
          <w:fldChar w:fldCharType="separate"/>
        </w:r>
        <w:r w:rsidR="00E1733F">
          <w:rPr>
            <w:noProof/>
          </w:rPr>
          <w:t>2</w:t>
        </w:r>
        <w:r>
          <w:rPr>
            <w:noProof/>
          </w:rPr>
          <w:fldChar w:fldCharType="end"/>
        </w:r>
      </w:p>
    </w:sdtContent>
  </w:sdt>
  <w:p w:rsidR="007442E7" w:rsidRDefault="007442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05C9"/>
    <w:rsid w:val="00293018"/>
    <w:rsid w:val="00447CA3"/>
    <w:rsid w:val="004559A7"/>
    <w:rsid w:val="004864FF"/>
    <w:rsid w:val="005469CE"/>
    <w:rsid w:val="00620533"/>
    <w:rsid w:val="006806C1"/>
    <w:rsid w:val="007442E7"/>
    <w:rsid w:val="007D05C9"/>
    <w:rsid w:val="00E173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42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42E7"/>
  </w:style>
  <w:style w:type="paragraph" w:styleId="Footer">
    <w:name w:val="footer"/>
    <w:basedOn w:val="Normal"/>
    <w:link w:val="FooterChar"/>
    <w:uiPriority w:val="99"/>
    <w:unhideWhenUsed/>
    <w:rsid w:val="007442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42E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42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42E7"/>
  </w:style>
  <w:style w:type="paragraph" w:styleId="Footer">
    <w:name w:val="footer"/>
    <w:basedOn w:val="Normal"/>
    <w:link w:val="FooterChar"/>
    <w:uiPriority w:val="99"/>
    <w:unhideWhenUsed/>
    <w:rsid w:val="007442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42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3</Pages>
  <Words>317</Words>
  <Characters>1807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5</cp:revision>
  <dcterms:created xsi:type="dcterms:W3CDTF">2020-09-19T12:35:00Z</dcterms:created>
  <dcterms:modified xsi:type="dcterms:W3CDTF">2020-09-19T13:38:00Z</dcterms:modified>
</cp:coreProperties>
</file>